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46" w:rsidRPr="00FF6E6C" w:rsidRDefault="00E256E2" w:rsidP="00E25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6E6C">
        <w:rPr>
          <w:rFonts w:ascii="Times New Roman" w:hAnsi="Times New Roman" w:cs="Times New Roman"/>
          <w:b/>
          <w:sz w:val="28"/>
          <w:szCs w:val="28"/>
        </w:rPr>
        <w:t>Título do trabalho claro e sucinto, fonte Times New Roman tamanho, tamanho 1</w:t>
      </w:r>
      <w:r w:rsidR="00FF6E6C" w:rsidRPr="00FF6E6C">
        <w:rPr>
          <w:rFonts w:ascii="Times New Roman" w:hAnsi="Times New Roman" w:cs="Times New Roman"/>
          <w:b/>
          <w:sz w:val="28"/>
          <w:szCs w:val="28"/>
        </w:rPr>
        <w:t>6</w:t>
      </w:r>
      <w:r w:rsidRPr="00FF6E6C">
        <w:rPr>
          <w:rFonts w:ascii="Times New Roman" w:hAnsi="Times New Roman" w:cs="Times New Roman"/>
          <w:b/>
          <w:sz w:val="28"/>
          <w:szCs w:val="28"/>
        </w:rPr>
        <w:t>, negrito e centralizado, não ultrapassando duas linhas.</w:t>
      </w:r>
    </w:p>
    <w:p w:rsidR="00E256E2" w:rsidRDefault="00CF63E3" w:rsidP="00E256E2">
      <w:pPr>
        <w:jc w:val="center"/>
        <w:rPr>
          <w:rFonts w:ascii="Times New Roman" w:hAnsi="Times New Roman" w:cs="Times New Roman"/>
          <w:sz w:val="20"/>
          <w:szCs w:val="20"/>
        </w:rPr>
      </w:pPr>
      <w:r w:rsidRPr="00CF63E3">
        <w:rPr>
          <w:rFonts w:ascii="Times New Roman" w:hAnsi="Times New Roman" w:cs="Times New Roman"/>
          <w:sz w:val="20"/>
          <w:szCs w:val="20"/>
        </w:rPr>
        <w:t>Autor Um</w:t>
      </w:r>
      <w:r>
        <w:rPr>
          <w:rFonts w:ascii="Times New Roman" w:hAnsi="Times New Roman" w:cs="Times New Roman"/>
          <w:sz w:val="20"/>
          <w:szCs w:val="20"/>
        </w:rPr>
        <w:t>¹</w:t>
      </w:r>
      <w:r w:rsidRPr="00CF63E3">
        <w:rPr>
          <w:rFonts w:ascii="Times New Roman" w:hAnsi="Times New Roman" w:cs="Times New Roman"/>
          <w:sz w:val="20"/>
          <w:szCs w:val="20"/>
        </w:rPr>
        <w:t>, Autor Dois</w:t>
      </w:r>
      <w:r>
        <w:rPr>
          <w:rFonts w:ascii="Times New Roman" w:hAnsi="Times New Roman" w:cs="Times New Roman"/>
          <w:sz w:val="20"/>
          <w:szCs w:val="20"/>
        </w:rPr>
        <w:t>²</w:t>
      </w:r>
      <w:r w:rsidRPr="00CF63E3">
        <w:rPr>
          <w:rFonts w:ascii="Times New Roman" w:hAnsi="Times New Roman" w:cs="Times New Roman"/>
          <w:sz w:val="20"/>
          <w:szCs w:val="20"/>
        </w:rPr>
        <w:t xml:space="preserve"> e Autor Três</w:t>
      </w:r>
      <w:r w:rsidR="00A64D20">
        <w:rPr>
          <w:rFonts w:ascii="Times New Roman" w:hAnsi="Times New Roman" w:cs="Times New Roman"/>
          <w:sz w:val="20"/>
          <w:szCs w:val="20"/>
        </w:rPr>
        <w:t>³</w:t>
      </w:r>
      <w:r w:rsidR="00C34338">
        <w:rPr>
          <w:rFonts w:ascii="Times New Roman" w:hAnsi="Times New Roman" w:cs="Times New Roman"/>
          <w:sz w:val="20"/>
          <w:szCs w:val="20"/>
        </w:rPr>
        <w:t xml:space="preserve"> </w:t>
      </w:r>
      <w:r w:rsidR="00E256E2">
        <w:rPr>
          <w:rFonts w:ascii="Times New Roman" w:hAnsi="Times New Roman" w:cs="Times New Roman"/>
          <w:sz w:val="20"/>
          <w:szCs w:val="20"/>
        </w:rPr>
        <w:t xml:space="preserve">nome completo, </w:t>
      </w:r>
      <w:r w:rsidR="00FF6E6C">
        <w:rPr>
          <w:rFonts w:ascii="Times New Roman" w:hAnsi="Times New Roman" w:cs="Times New Roman"/>
          <w:sz w:val="20"/>
          <w:szCs w:val="20"/>
        </w:rPr>
        <w:t>no máximo cinco autores</w:t>
      </w:r>
      <w:r w:rsidR="00A64D20">
        <w:rPr>
          <w:rFonts w:ascii="Times New Roman" w:hAnsi="Times New Roman" w:cs="Times New Roman"/>
          <w:sz w:val="20"/>
          <w:szCs w:val="20"/>
        </w:rPr>
        <w:t xml:space="preserve">, separados por ponto e </w:t>
      </w:r>
      <w:proofErr w:type="gramStart"/>
      <w:r w:rsidR="00A64D20">
        <w:rPr>
          <w:rFonts w:ascii="Times New Roman" w:hAnsi="Times New Roman" w:cs="Times New Roman"/>
          <w:sz w:val="20"/>
          <w:szCs w:val="20"/>
        </w:rPr>
        <w:t>virgula</w:t>
      </w:r>
      <w:proofErr w:type="gramEnd"/>
      <w:r>
        <w:rPr>
          <w:rFonts w:ascii="Times New Roman" w:hAnsi="Times New Roman" w:cs="Times New Roman"/>
          <w:sz w:val="20"/>
          <w:szCs w:val="20"/>
        </w:rPr>
        <w:t>. Fonte 10.</w:t>
      </w:r>
    </w:p>
    <w:p w:rsidR="00FF6E6C" w:rsidRDefault="00CF63E3" w:rsidP="00E256E2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6E6C">
        <w:rPr>
          <w:rFonts w:ascii="Times New Roman" w:hAnsi="Times New Roman" w:cs="Times New Roman"/>
          <w:sz w:val="20"/>
          <w:szCs w:val="20"/>
        </w:rPr>
        <w:t xml:space="preserve">Engenharia Ambiental, Universidade </w:t>
      </w:r>
      <w:proofErr w:type="spellStart"/>
      <w:r w:rsidR="00FF6E6C">
        <w:rPr>
          <w:rFonts w:ascii="Times New Roman" w:hAnsi="Times New Roman" w:cs="Times New Roman"/>
          <w:sz w:val="20"/>
          <w:szCs w:val="20"/>
        </w:rPr>
        <w:t>Ceuma</w:t>
      </w:r>
      <w:proofErr w:type="spellEnd"/>
      <w:r>
        <w:rPr>
          <w:rFonts w:ascii="Times New Roman" w:hAnsi="Times New Roman" w:cs="Times New Roman"/>
          <w:sz w:val="20"/>
          <w:szCs w:val="20"/>
        </w:rPr>
        <w:t>, Campus Renascença</w:t>
      </w:r>
    </w:p>
    <w:p w:rsidR="00FF6E6C" w:rsidRPr="00E256E2" w:rsidRDefault="00FF6E6C" w:rsidP="00E256E2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63E3">
        <w:rPr>
          <w:rFonts w:ascii="Times New Roman" w:hAnsi="Times New Roman" w:cs="Times New Roman"/>
          <w:sz w:val="20"/>
          <w:szCs w:val="20"/>
        </w:rPr>
        <w:t>Ciências Biológicas, Univ</w:t>
      </w:r>
      <w:r w:rsidR="00EB1CCA">
        <w:rPr>
          <w:rFonts w:ascii="Times New Roman" w:hAnsi="Times New Roman" w:cs="Times New Roman"/>
          <w:sz w:val="20"/>
          <w:szCs w:val="20"/>
        </w:rPr>
        <w:t xml:space="preserve">ersidade Estadual do Maranhão, </w:t>
      </w:r>
      <w:r w:rsidR="00A1002D">
        <w:rPr>
          <w:rFonts w:ascii="Times New Roman" w:hAnsi="Times New Roman" w:cs="Times New Roman"/>
          <w:sz w:val="20"/>
          <w:szCs w:val="20"/>
        </w:rPr>
        <w:t>Campus Paulo VI</w:t>
      </w:r>
    </w:p>
    <w:p w:rsidR="00E256E2" w:rsidRDefault="00E256E2">
      <w:pPr>
        <w:rPr>
          <w:rFonts w:ascii="Times New Roman" w:hAnsi="Times New Roman" w:cs="Times New Roman"/>
        </w:rPr>
      </w:pPr>
    </w:p>
    <w:p w:rsidR="00E256E2" w:rsidRPr="000B521A" w:rsidRDefault="00E256E2" w:rsidP="000B521A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521A">
        <w:rPr>
          <w:rFonts w:ascii="Times New Roman" w:hAnsi="Times New Roman" w:cs="Times New Roman"/>
          <w:b/>
          <w:color w:val="auto"/>
          <w:sz w:val="24"/>
          <w:szCs w:val="24"/>
        </w:rPr>
        <w:t>Resumo</w:t>
      </w:r>
    </w:p>
    <w:p w:rsidR="000B521A" w:rsidRDefault="000B521A" w:rsidP="000B521A">
      <w:pPr>
        <w:spacing w:line="240" w:lineRule="auto"/>
        <w:jc w:val="both"/>
        <w:rPr>
          <w:rFonts w:ascii="Times New Roman" w:hAnsi="Times New Roman" w:cs="Times New Roman"/>
        </w:rPr>
      </w:pPr>
    </w:p>
    <w:p w:rsidR="000B521A" w:rsidRDefault="000B521A" w:rsidP="000B521A">
      <w:pPr>
        <w:spacing w:line="240" w:lineRule="auto"/>
        <w:jc w:val="both"/>
        <w:rPr>
          <w:rFonts w:ascii="Times New Roman" w:hAnsi="Times New Roman" w:cs="Times New Roman"/>
        </w:rPr>
      </w:pPr>
      <w:r w:rsidRPr="000B521A">
        <w:rPr>
          <w:rFonts w:ascii="Times New Roman" w:hAnsi="Times New Roman" w:cs="Times New Roman"/>
        </w:rPr>
        <w:t xml:space="preserve">O resumo em português deve conter no máximo </w:t>
      </w:r>
      <w:r w:rsidR="00AE5913">
        <w:rPr>
          <w:rFonts w:ascii="Times New Roman" w:hAnsi="Times New Roman" w:cs="Times New Roman"/>
        </w:rPr>
        <w:t>10</w:t>
      </w:r>
      <w:r w:rsidRPr="000B521A">
        <w:rPr>
          <w:rFonts w:ascii="Times New Roman" w:hAnsi="Times New Roman" w:cs="Times New Roman"/>
        </w:rPr>
        <w:t>0 palavras</w:t>
      </w:r>
      <w:r>
        <w:rPr>
          <w:rFonts w:ascii="Times New Roman" w:hAnsi="Times New Roman" w:cs="Times New Roman"/>
        </w:rPr>
        <w:t xml:space="preserve">, espaçamento simples, fonte Times New Roman tamanho </w:t>
      </w:r>
      <w:proofErr w:type="gramStart"/>
      <w:r>
        <w:rPr>
          <w:rFonts w:ascii="Times New Roman" w:hAnsi="Times New Roman" w:cs="Times New Roman"/>
        </w:rPr>
        <w:t>11</w:t>
      </w:r>
      <w:r w:rsidRPr="000B521A">
        <w:rPr>
          <w:rFonts w:ascii="Times New Roman" w:hAnsi="Times New Roman" w:cs="Times New Roman"/>
        </w:rPr>
        <w:t>.</w:t>
      </w:r>
      <w:proofErr w:type="gramEnd"/>
      <w:r w:rsidRPr="000B521A">
        <w:rPr>
          <w:rFonts w:ascii="Times New Roman" w:hAnsi="Times New Roman" w:cs="Times New Roman"/>
        </w:rPr>
        <w:t>O resumo em po</w:t>
      </w:r>
      <w:r w:rsidR="00AE5913">
        <w:rPr>
          <w:rFonts w:ascii="Times New Roman" w:hAnsi="Times New Roman" w:cs="Times New Roman"/>
        </w:rPr>
        <w:t>rtuguês deve conter no máximo 10</w:t>
      </w:r>
      <w:r w:rsidRPr="000B521A">
        <w:rPr>
          <w:rFonts w:ascii="Times New Roman" w:hAnsi="Times New Roman" w:cs="Times New Roman"/>
        </w:rPr>
        <w:t xml:space="preserve">0 </w:t>
      </w:r>
      <w:proofErr w:type="spellStart"/>
      <w:r w:rsidRPr="000B521A">
        <w:rPr>
          <w:rFonts w:ascii="Times New Roman" w:hAnsi="Times New Roman" w:cs="Times New Roman"/>
        </w:rPr>
        <w:t>palavras.O</w:t>
      </w:r>
      <w:proofErr w:type="spellEnd"/>
      <w:r w:rsidRPr="000B521A">
        <w:rPr>
          <w:rFonts w:ascii="Times New Roman" w:hAnsi="Times New Roman" w:cs="Times New Roman"/>
        </w:rPr>
        <w:t xml:space="preserve"> resumo em português deve conter no máximo 1</w:t>
      </w:r>
      <w:r w:rsidR="00AE5913">
        <w:rPr>
          <w:rFonts w:ascii="Times New Roman" w:hAnsi="Times New Roman" w:cs="Times New Roman"/>
        </w:rPr>
        <w:t>0</w:t>
      </w:r>
      <w:r w:rsidRPr="000B521A">
        <w:rPr>
          <w:rFonts w:ascii="Times New Roman" w:hAnsi="Times New Roman" w:cs="Times New Roman"/>
        </w:rPr>
        <w:t xml:space="preserve">0 </w:t>
      </w:r>
      <w:proofErr w:type="spellStart"/>
      <w:r w:rsidRPr="000B521A">
        <w:rPr>
          <w:rFonts w:ascii="Times New Roman" w:hAnsi="Times New Roman" w:cs="Times New Roman"/>
        </w:rPr>
        <w:t>palavras.O</w:t>
      </w:r>
      <w:proofErr w:type="spellEnd"/>
      <w:r w:rsidRPr="000B521A">
        <w:rPr>
          <w:rFonts w:ascii="Times New Roman" w:hAnsi="Times New Roman" w:cs="Times New Roman"/>
        </w:rPr>
        <w:t xml:space="preserve"> resumo em português deve conter no máximo 1</w:t>
      </w:r>
      <w:r w:rsidR="00AE5913">
        <w:rPr>
          <w:rFonts w:ascii="Times New Roman" w:hAnsi="Times New Roman" w:cs="Times New Roman"/>
        </w:rPr>
        <w:t>0</w:t>
      </w:r>
      <w:r w:rsidRPr="000B521A">
        <w:rPr>
          <w:rFonts w:ascii="Times New Roman" w:hAnsi="Times New Roman" w:cs="Times New Roman"/>
        </w:rPr>
        <w:t xml:space="preserve">0 </w:t>
      </w:r>
      <w:proofErr w:type="spellStart"/>
      <w:r w:rsidRPr="000B521A">
        <w:rPr>
          <w:rFonts w:ascii="Times New Roman" w:hAnsi="Times New Roman" w:cs="Times New Roman"/>
        </w:rPr>
        <w:t>palavras.O</w:t>
      </w:r>
      <w:proofErr w:type="spellEnd"/>
      <w:r w:rsidRPr="000B521A">
        <w:rPr>
          <w:rFonts w:ascii="Times New Roman" w:hAnsi="Times New Roman" w:cs="Times New Roman"/>
        </w:rPr>
        <w:t xml:space="preserve"> resumo em po</w:t>
      </w:r>
      <w:r w:rsidR="00AE5913">
        <w:rPr>
          <w:rFonts w:ascii="Times New Roman" w:hAnsi="Times New Roman" w:cs="Times New Roman"/>
        </w:rPr>
        <w:t>rtuguês deve conter no máximo 10</w:t>
      </w:r>
      <w:r w:rsidRPr="000B521A">
        <w:rPr>
          <w:rFonts w:ascii="Times New Roman" w:hAnsi="Times New Roman" w:cs="Times New Roman"/>
        </w:rPr>
        <w:t xml:space="preserve">0 </w:t>
      </w:r>
      <w:proofErr w:type="spellStart"/>
      <w:r w:rsidRPr="000B521A">
        <w:rPr>
          <w:rFonts w:ascii="Times New Roman" w:hAnsi="Times New Roman" w:cs="Times New Roman"/>
        </w:rPr>
        <w:t>palavras.O</w:t>
      </w:r>
      <w:proofErr w:type="spellEnd"/>
      <w:r w:rsidRPr="000B521A">
        <w:rPr>
          <w:rFonts w:ascii="Times New Roman" w:hAnsi="Times New Roman" w:cs="Times New Roman"/>
        </w:rPr>
        <w:t xml:space="preserve"> resumo em português deve conter no máximo 1</w:t>
      </w:r>
      <w:r w:rsidR="00AE5913">
        <w:rPr>
          <w:rFonts w:ascii="Times New Roman" w:hAnsi="Times New Roman" w:cs="Times New Roman"/>
        </w:rPr>
        <w:t>0</w:t>
      </w:r>
      <w:r w:rsidRPr="000B521A">
        <w:rPr>
          <w:rFonts w:ascii="Times New Roman" w:hAnsi="Times New Roman" w:cs="Times New Roman"/>
        </w:rPr>
        <w:t xml:space="preserve">0 </w:t>
      </w:r>
      <w:proofErr w:type="spellStart"/>
      <w:r w:rsidRPr="000B521A">
        <w:rPr>
          <w:rFonts w:ascii="Times New Roman" w:hAnsi="Times New Roman" w:cs="Times New Roman"/>
        </w:rPr>
        <w:t>palavras.O</w:t>
      </w:r>
      <w:proofErr w:type="spellEnd"/>
      <w:r w:rsidRPr="000B521A">
        <w:rPr>
          <w:rFonts w:ascii="Times New Roman" w:hAnsi="Times New Roman" w:cs="Times New Roman"/>
        </w:rPr>
        <w:t xml:space="preserve"> resumo em po</w:t>
      </w:r>
      <w:r w:rsidR="00AE5913">
        <w:rPr>
          <w:rFonts w:ascii="Times New Roman" w:hAnsi="Times New Roman" w:cs="Times New Roman"/>
        </w:rPr>
        <w:t>rtuguês deve conter no máximo 10</w:t>
      </w:r>
      <w:r w:rsidRPr="000B521A">
        <w:rPr>
          <w:rFonts w:ascii="Times New Roman" w:hAnsi="Times New Roman" w:cs="Times New Roman"/>
        </w:rPr>
        <w:t xml:space="preserve">0 </w:t>
      </w:r>
      <w:proofErr w:type="spellStart"/>
      <w:r w:rsidRPr="000B521A">
        <w:rPr>
          <w:rFonts w:ascii="Times New Roman" w:hAnsi="Times New Roman" w:cs="Times New Roman"/>
        </w:rPr>
        <w:t>palavras.O</w:t>
      </w:r>
      <w:proofErr w:type="spellEnd"/>
      <w:r w:rsidRPr="000B521A">
        <w:rPr>
          <w:rFonts w:ascii="Times New Roman" w:hAnsi="Times New Roman" w:cs="Times New Roman"/>
        </w:rPr>
        <w:t xml:space="preserve"> resumo em po</w:t>
      </w:r>
      <w:r w:rsidR="00AE5913">
        <w:rPr>
          <w:rFonts w:ascii="Times New Roman" w:hAnsi="Times New Roman" w:cs="Times New Roman"/>
        </w:rPr>
        <w:t>rtuguês deve conter no máximo 10</w:t>
      </w:r>
      <w:r w:rsidRPr="000B521A">
        <w:rPr>
          <w:rFonts w:ascii="Times New Roman" w:hAnsi="Times New Roman" w:cs="Times New Roman"/>
        </w:rPr>
        <w:t xml:space="preserve">0 </w:t>
      </w:r>
      <w:proofErr w:type="spellStart"/>
      <w:r w:rsidRPr="000B521A">
        <w:rPr>
          <w:rFonts w:ascii="Times New Roman" w:hAnsi="Times New Roman" w:cs="Times New Roman"/>
        </w:rPr>
        <w:t>palavras.O</w:t>
      </w:r>
      <w:proofErr w:type="spellEnd"/>
      <w:r w:rsidRPr="000B521A">
        <w:rPr>
          <w:rFonts w:ascii="Times New Roman" w:hAnsi="Times New Roman" w:cs="Times New Roman"/>
        </w:rPr>
        <w:t xml:space="preserve"> resumo em po</w:t>
      </w:r>
      <w:r w:rsidR="00AE5913">
        <w:rPr>
          <w:rFonts w:ascii="Times New Roman" w:hAnsi="Times New Roman" w:cs="Times New Roman"/>
        </w:rPr>
        <w:t>rtuguês deve conter no máximo 10</w:t>
      </w:r>
      <w:r w:rsidRPr="000B521A">
        <w:rPr>
          <w:rFonts w:ascii="Times New Roman" w:hAnsi="Times New Roman" w:cs="Times New Roman"/>
        </w:rPr>
        <w:t>0 palavras.</w:t>
      </w:r>
      <w:r w:rsidR="00AE5913">
        <w:rPr>
          <w:rFonts w:ascii="Times New Roman" w:hAnsi="Times New Roman" w:cs="Times New Roman"/>
        </w:rPr>
        <w:t xml:space="preserve"> E só.</w:t>
      </w:r>
    </w:p>
    <w:p w:rsidR="007F3153" w:rsidRDefault="007F3153" w:rsidP="00EB4BA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B521A" w:rsidRPr="00EB4BA3" w:rsidRDefault="00D65226" w:rsidP="00EB4BA3">
      <w:pPr>
        <w:spacing w:line="240" w:lineRule="auto"/>
        <w:jc w:val="both"/>
        <w:rPr>
          <w:rFonts w:ascii="Times New Roman" w:hAnsi="Times New Roman" w:cs="Times New Roman"/>
        </w:rPr>
        <w:sectPr w:rsidR="000B521A" w:rsidRPr="00EB4BA3" w:rsidSect="006F4FA4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EB4BA3">
        <w:rPr>
          <w:rFonts w:ascii="Times New Roman" w:hAnsi="Times New Roman" w:cs="Times New Roman"/>
          <w:b/>
        </w:rPr>
        <w:t>Palavras-Chaves:</w:t>
      </w:r>
      <w:r>
        <w:rPr>
          <w:rFonts w:ascii="Times New Roman" w:hAnsi="Times New Roman" w:cs="Times New Roman"/>
        </w:rPr>
        <w:t xml:space="preserve"> No</w:t>
      </w:r>
      <w:r w:rsidR="00EB4BA3">
        <w:rPr>
          <w:rFonts w:ascii="Times New Roman" w:hAnsi="Times New Roman" w:cs="Times New Roman"/>
        </w:rPr>
        <w:t xml:space="preserve"> mínimo três e no máximo cinco todas relacionadas </w:t>
      </w:r>
      <w:proofErr w:type="gramStart"/>
      <w:r w:rsidR="00EB4BA3">
        <w:rPr>
          <w:rFonts w:ascii="Times New Roman" w:hAnsi="Times New Roman" w:cs="Times New Roman"/>
        </w:rPr>
        <w:t>a</w:t>
      </w:r>
      <w:proofErr w:type="gramEnd"/>
      <w:r w:rsidR="00EB4BA3">
        <w:rPr>
          <w:rFonts w:ascii="Times New Roman" w:hAnsi="Times New Roman" w:cs="Times New Roman"/>
        </w:rPr>
        <w:t xml:space="preserve"> temática da pesquisa;</w:t>
      </w:r>
    </w:p>
    <w:p w:rsidR="00AE5913" w:rsidRDefault="00AE5913" w:rsidP="00005A7B">
      <w:pPr>
        <w:pStyle w:val="Ttulo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256E2" w:rsidRDefault="000B521A" w:rsidP="00005A7B">
      <w:pPr>
        <w:pStyle w:val="Ttulo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256E2" w:rsidRPr="000B521A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7F3153" w:rsidRDefault="007F3153" w:rsidP="00005A7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resumo deverá ter como elementos obrigatórios Introdução, Metodologia, Resultados e Discussão, Conclusão ou Considerações Finais e Referencias. O trabalho que fugir deste escopo será desconsiderado e reprovado. </w:t>
      </w:r>
      <w:r w:rsidR="00005A7B">
        <w:rPr>
          <w:rFonts w:ascii="Times New Roman" w:hAnsi="Times New Roman" w:cs="Times New Roman"/>
        </w:rPr>
        <w:t xml:space="preserve">O número de páginas será limitado a </w:t>
      </w:r>
      <w:proofErr w:type="gramStart"/>
      <w:r w:rsidR="00005A7B">
        <w:rPr>
          <w:rFonts w:ascii="Times New Roman" w:hAnsi="Times New Roman" w:cs="Times New Roman"/>
        </w:rPr>
        <w:t>4</w:t>
      </w:r>
      <w:proofErr w:type="gramEnd"/>
      <w:r w:rsidR="00CF63E3">
        <w:rPr>
          <w:rFonts w:ascii="Times New Roman" w:hAnsi="Times New Roman" w:cs="Times New Roman"/>
        </w:rPr>
        <w:t>!</w:t>
      </w:r>
    </w:p>
    <w:p w:rsidR="007F3153" w:rsidRDefault="007F3153" w:rsidP="00005A7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fonte será Times New Roman, tamanho 11, espaçamento 1,5. Obedecendo este </w:t>
      </w:r>
      <w:proofErr w:type="spellStart"/>
      <w:r w:rsidRPr="00CF63E3">
        <w:rPr>
          <w:rFonts w:ascii="Times New Roman" w:hAnsi="Times New Roman" w:cs="Times New Roman"/>
          <w:i/>
        </w:rPr>
        <w:t>template</w:t>
      </w:r>
      <w:proofErr w:type="spellEnd"/>
      <w:r>
        <w:rPr>
          <w:rFonts w:ascii="Times New Roman" w:hAnsi="Times New Roman" w:cs="Times New Roman"/>
        </w:rPr>
        <w:t>.</w:t>
      </w:r>
    </w:p>
    <w:p w:rsidR="00EB4BA3" w:rsidRPr="00EB4BA3" w:rsidRDefault="007F3153" w:rsidP="00CF63E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Conforme orientações </w:t>
      </w:r>
      <w:proofErr w:type="gramStart"/>
      <w:r w:rsidR="00EB4BA3" w:rsidRPr="00EB4BA3">
        <w:rPr>
          <w:rFonts w:ascii="Times New Roman" w:hAnsi="Times New Roman" w:cs="Times New Roman"/>
        </w:rPr>
        <w:t>a</w:t>
      </w:r>
      <w:proofErr w:type="gramEnd"/>
      <w:r w:rsidR="00EB4BA3" w:rsidRPr="00EB4BA3">
        <w:rPr>
          <w:rFonts w:ascii="Times New Roman" w:hAnsi="Times New Roman" w:cs="Times New Roman"/>
        </w:rPr>
        <w:t xml:space="preserve"> introdução deve conter: apresentação do tema, justificativa</w:t>
      </w:r>
      <w:r w:rsidR="00CF63E3">
        <w:rPr>
          <w:rFonts w:ascii="Times New Roman" w:hAnsi="Times New Roman" w:cs="Times New Roman"/>
        </w:rPr>
        <w:t xml:space="preserve"> e relevância da pesquisa</w:t>
      </w:r>
      <w:r w:rsidR="00EB4BA3" w:rsidRPr="00EB4BA3">
        <w:rPr>
          <w:rFonts w:ascii="Times New Roman" w:hAnsi="Times New Roman" w:cs="Times New Roman"/>
        </w:rPr>
        <w:t xml:space="preserve">, </w:t>
      </w:r>
      <w:r w:rsidR="00CF63E3">
        <w:rPr>
          <w:rFonts w:ascii="Times New Roman" w:hAnsi="Times New Roman" w:cs="Times New Roman"/>
        </w:rPr>
        <w:t xml:space="preserve">os </w:t>
      </w:r>
      <w:r w:rsidR="00EB4BA3" w:rsidRPr="00EB4BA3">
        <w:rPr>
          <w:rFonts w:ascii="Times New Roman" w:hAnsi="Times New Roman" w:cs="Times New Roman"/>
        </w:rPr>
        <w:t>objetivo</w:t>
      </w:r>
      <w:r w:rsidR="00CF63E3">
        <w:rPr>
          <w:rFonts w:ascii="Times New Roman" w:hAnsi="Times New Roman" w:cs="Times New Roman"/>
        </w:rPr>
        <w:t>s</w:t>
      </w:r>
      <w:r w:rsidR="00EB4BA3" w:rsidRPr="00EB4BA3">
        <w:rPr>
          <w:rFonts w:ascii="Times New Roman" w:hAnsi="Times New Roman" w:cs="Times New Roman"/>
        </w:rPr>
        <w:t xml:space="preserve">, </w:t>
      </w:r>
      <w:r w:rsidR="00CF63E3">
        <w:rPr>
          <w:rFonts w:ascii="Times New Roman" w:hAnsi="Times New Roman" w:cs="Times New Roman"/>
        </w:rPr>
        <w:t xml:space="preserve">a </w:t>
      </w:r>
      <w:r w:rsidRPr="00EB4BA3">
        <w:rPr>
          <w:rFonts w:ascii="Times New Roman" w:hAnsi="Times New Roman" w:cs="Times New Roman"/>
        </w:rPr>
        <w:t>ideia</w:t>
      </w:r>
      <w:r w:rsidR="00CF63E3">
        <w:rPr>
          <w:rFonts w:ascii="Times New Roman" w:hAnsi="Times New Roman" w:cs="Times New Roman"/>
        </w:rPr>
        <w:t xml:space="preserve"> central, estes elementos deverão vir</w:t>
      </w:r>
      <w:r w:rsidR="00EB4BA3" w:rsidRPr="00EB4BA3">
        <w:rPr>
          <w:rFonts w:ascii="Times New Roman" w:hAnsi="Times New Roman" w:cs="Times New Roman"/>
        </w:rPr>
        <w:t xml:space="preserve"> destacados em parágrafos distintos.</w:t>
      </w:r>
    </w:p>
    <w:p w:rsidR="00EB4BA3" w:rsidRDefault="000B521A" w:rsidP="00005A7B">
      <w:pPr>
        <w:pStyle w:val="Ttulo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EB4BA3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proofErr w:type="gramEnd"/>
      <w:r w:rsidRPr="00EB4B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256E2" w:rsidRPr="00EB4BA3">
        <w:rPr>
          <w:rFonts w:ascii="Times New Roman" w:hAnsi="Times New Roman" w:cs="Times New Roman"/>
          <w:b/>
          <w:color w:val="auto"/>
          <w:sz w:val="24"/>
          <w:szCs w:val="24"/>
        </w:rPr>
        <w:t>Metodologia</w:t>
      </w:r>
    </w:p>
    <w:p w:rsidR="00EB4BA3" w:rsidRDefault="00EB4BA3" w:rsidP="00005A7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B4BA3">
        <w:rPr>
          <w:rFonts w:ascii="Times New Roman" w:hAnsi="Times New Roman" w:cs="Times New Roman"/>
        </w:rPr>
        <w:t>Aqui os autores deverão descrever como e quais foram os métodos utilizados para o alcance dos objetivos e resultados</w:t>
      </w:r>
      <w:r>
        <w:rPr>
          <w:rFonts w:ascii="Times New Roman" w:hAnsi="Times New Roman" w:cs="Times New Roman"/>
        </w:rPr>
        <w:t xml:space="preserve"> da pesquisa. Este tópico poderá apresentar subdivisões internas, como </w:t>
      </w:r>
      <w:proofErr w:type="gramStart"/>
      <w:r>
        <w:rPr>
          <w:rFonts w:ascii="Times New Roman" w:hAnsi="Times New Roman" w:cs="Times New Roman"/>
        </w:rPr>
        <w:t>por exemplo</w:t>
      </w:r>
      <w:proofErr w:type="gramEnd"/>
      <w:r>
        <w:rPr>
          <w:rFonts w:ascii="Times New Roman" w:hAnsi="Times New Roman" w:cs="Times New Roman"/>
        </w:rPr>
        <w:t xml:space="preserve"> 2.1 Área de estudo. 2.2 Material e Métodos e 2.3 Processamento e análise de dados.</w:t>
      </w:r>
    </w:p>
    <w:p w:rsidR="007F3153" w:rsidRPr="00EB4BA3" w:rsidRDefault="007F3153" w:rsidP="00005A7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Estas subdivisões são opcionais e seguiram ajustes dos autores e quando necessárias.</w:t>
      </w:r>
    </w:p>
    <w:p w:rsidR="00EB4BA3" w:rsidRDefault="000B521A" w:rsidP="00005A7B">
      <w:pPr>
        <w:pStyle w:val="Ttulo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EB4BA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</w:t>
      </w:r>
      <w:proofErr w:type="gramEnd"/>
      <w:r w:rsidRPr="00EB4B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256E2" w:rsidRPr="00EB4B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Resultados </w:t>
      </w:r>
      <w:r w:rsidRPr="00EB4BA3">
        <w:rPr>
          <w:rFonts w:ascii="Times New Roman" w:hAnsi="Times New Roman" w:cs="Times New Roman"/>
          <w:b/>
          <w:color w:val="auto"/>
          <w:sz w:val="24"/>
          <w:szCs w:val="24"/>
        </w:rPr>
        <w:t>e Discussão</w:t>
      </w:r>
    </w:p>
    <w:p w:rsidR="007F3153" w:rsidRDefault="007F3153" w:rsidP="00005A7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3153">
        <w:rPr>
          <w:rFonts w:ascii="Times New Roman" w:hAnsi="Times New Roman" w:cs="Times New Roman"/>
        </w:rPr>
        <w:t xml:space="preserve">Nesta </w:t>
      </w:r>
      <w:r>
        <w:rPr>
          <w:rFonts w:ascii="Times New Roman" w:hAnsi="Times New Roman" w:cs="Times New Roman"/>
        </w:rPr>
        <w:t>seção serão descritos os resultados dos trabalhos bem como a discussão dos mesmos</w:t>
      </w:r>
      <w:r w:rsidR="00005A7B"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 w:cs="Times New Roman"/>
        </w:rPr>
        <w:t xml:space="preserve">tilizando bibliografia e citações </w:t>
      </w:r>
      <w:r w:rsidR="00005A7B">
        <w:rPr>
          <w:rFonts w:ascii="Times New Roman" w:hAnsi="Times New Roman" w:cs="Times New Roman"/>
        </w:rPr>
        <w:t>da literatura atual. Neste tópico poderão ser utilizados elementos não textuais como figuras, gráficos e tabelas.</w:t>
      </w:r>
    </w:p>
    <w:p w:rsidR="00005A7B" w:rsidRPr="007F3153" w:rsidRDefault="00005A7B" w:rsidP="00005A7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Todos os elementos visuais, excetuando-se as tabelas, deverão ser </w:t>
      </w:r>
      <w:proofErr w:type="gramStart"/>
      <w:r>
        <w:rPr>
          <w:rFonts w:ascii="Times New Roman" w:hAnsi="Times New Roman" w:cs="Times New Roman"/>
        </w:rPr>
        <w:t>nomeadas de figura</w:t>
      </w:r>
      <w:proofErr w:type="gramEnd"/>
      <w:r>
        <w:rPr>
          <w:rFonts w:ascii="Times New Roman" w:hAnsi="Times New Roman" w:cs="Times New Roman"/>
        </w:rPr>
        <w:t>, seguida de um numeral arábico e em ordem crescente de colocação, conforme exemplificado a seguir.</w:t>
      </w:r>
    </w:p>
    <w:p w:rsidR="00005A7B" w:rsidRDefault="00005A7B" w:rsidP="00005A7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>
            <wp:extent cx="3056867" cy="2008605"/>
            <wp:effectExtent l="0" t="0" r="0" b="0"/>
            <wp:docPr id="1" name="Imagem 1" descr="http://www.calendariodovestibular.com.br/wp-content/uploads/2013/05/MA_CEUMA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lendariodovestibular.com.br/wp-content/uploads/2013/05/MA_CEUMA_FO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83" cy="201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153" w:rsidRDefault="007F3153" w:rsidP="00005A7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5A7B">
        <w:rPr>
          <w:rFonts w:ascii="Times New Roman" w:hAnsi="Times New Roman" w:cs="Times New Roman"/>
          <w:b/>
          <w:sz w:val="20"/>
          <w:szCs w:val="20"/>
        </w:rPr>
        <w:t>Figura 1</w:t>
      </w:r>
      <w:r w:rsidR="00005A7B" w:rsidRPr="00005A7B">
        <w:rPr>
          <w:rFonts w:ascii="Times New Roman" w:hAnsi="Times New Roman" w:cs="Times New Roman"/>
          <w:sz w:val="20"/>
          <w:szCs w:val="20"/>
        </w:rPr>
        <w:t xml:space="preserve">–A legenda da figura deverá ser </w:t>
      </w:r>
      <w:proofErr w:type="gramStart"/>
      <w:r w:rsidR="00005A7B" w:rsidRPr="00005A7B">
        <w:rPr>
          <w:rFonts w:ascii="Times New Roman" w:hAnsi="Times New Roman" w:cs="Times New Roman"/>
          <w:sz w:val="20"/>
          <w:szCs w:val="20"/>
        </w:rPr>
        <w:t>red</w:t>
      </w:r>
      <w:r w:rsidR="00CF63E3">
        <w:rPr>
          <w:rFonts w:ascii="Times New Roman" w:hAnsi="Times New Roman" w:cs="Times New Roman"/>
          <w:sz w:val="20"/>
          <w:szCs w:val="20"/>
        </w:rPr>
        <w:t>igida em Times New Roman e tamanho</w:t>
      </w:r>
      <w:r w:rsidR="00005A7B" w:rsidRPr="00005A7B">
        <w:rPr>
          <w:rFonts w:ascii="Times New Roman" w:hAnsi="Times New Roman" w:cs="Times New Roman"/>
          <w:sz w:val="20"/>
          <w:szCs w:val="20"/>
        </w:rPr>
        <w:t xml:space="preserve"> 10</w:t>
      </w:r>
      <w:proofErr w:type="gramEnd"/>
      <w:r w:rsidR="00005A7B" w:rsidRPr="00005A7B">
        <w:rPr>
          <w:rFonts w:ascii="Times New Roman" w:hAnsi="Times New Roman" w:cs="Times New Roman"/>
          <w:sz w:val="20"/>
          <w:szCs w:val="20"/>
        </w:rPr>
        <w:t xml:space="preserve">. </w:t>
      </w:r>
      <w:r w:rsidRPr="00005A7B">
        <w:rPr>
          <w:rFonts w:ascii="Times New Roman" w:hAnsi="Times New Roman" w:cs="Times New Roman"/>
          <w:sz w:val="20"/>
          <w:szCs w:val="20"/>
        </w:rPr>
        <w:t>Fonte:</w:t>
      </w:r>
      <w:r w:rsidR="00005A7B" w:rsidRPr="00005A7B">
        <w:rPr>
          <w:rFonts w:ascii="Times New Roman" w:hAnsi="Times New Roman" w:cs="Times New Roman"/>
          <w:sz w:val="20"/>
          <w:szCs w:val="20"/>
        </w:rPr>
        <w:t xml:space="preserve"> Origem da imagem</w:t>
      </w:r>
    </w:p>
    <w:p w:rsidR="00005A7B" w:rsidRDefault="00005A7B" w:rsidP="00005A7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3447564" cy="1881205"/>
            <wp:effectExtent l="0" t="0" r="635" b="5080"/>
            <wp:docPr id="2" name="Imagem 2" descr="http://ec.i.uol.com.br/infografico/2008/bar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.i.uol.com.br/infografico/2008/barra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773" cy="189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7B" w:rsidRDefault="00005A7B" w:rsidP="00005A7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5A7B">
        <w:rPr>
          <w:rFonts w:ascii="Times New Roman" w:hAnsi="Times New Roman" w:cs="Times New Roman"/>
          <w:b/>
          <w:sz w:val="20"/>
          <w:szCs w:val="20"/>
        </w:rPr>
        <w:t xml:space="preserve">Figura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005A7B">
        <w:rPr>
          <w:rFonts w:ascii="Times New Roman" w:hAnsi="Times New Roman" w:cs="Times New Roman"/>
          <w:sz w:val="20"/>
          <w:szCs w:val="20"/>
        </w:rPr>
        <w:t xml:space="preserve"> – A legenda da figura deverá ser </w:t>
      </w:r>
      <w:proofErr w:type="gramStart"/>
      <w:r w:rsidR="00CF63E3">
        <w:rPr>
          <w:rFonts w:ascii="Times New Roman" w:hAnsi="Times New Roman" w:cs="Times New Roman"/>
          <w:sz w:val="20"/>
          <w:szCs w:val="20"/>
        </w:rPr>
        <w:t>redigida em Times New Roman e tamanho</w:t>
      </w:r>
      <w:r w:rsidRPr="00005A7B">
        <w:rPr>
          <w:rFonts w:ascii="Times New Roman" w:hAnsi="Times New Roman" w:cs="Times New Roman"/>
          <w:sz w:val="20"/>
          <w:szCs w:val="20"/>
        </w:rPr>
        <w:t xml:space="preserve"> 10</w:t>
      </w:r>
      <w:proofErr w:type="gramEnd"/>
      <w:r w:rsidRPr="00005A7B">
        <w:rPr>
          <w:rFonts w:ascii="Times New Roman" w:hAnsi="Times New Roman" w:cs="Times New Roman"/>
          <w:sz w:val="20"/>
          <w:szCs w:val="20"/>
        </w:rPr>
        <w:t>. Fonte: Origem da imagem</w:t>
      </w:r>
    </w:p>
    <w:p w:rsidR="00005A7B" w:rsidRDefault="00CF63E3" w:rsidP="00CF63E3">
      <w:pPr>
        <w:spacing w:line="360" w:lineRule="auto"/>
        <w:ind w:firstLine="708"/>
        <w:rPr>
          <w:rFonts w:ascii="Times New Roman" w:hAnsi="Times New Roman" w:cs="Times New Roman"/>
        </w:rPr>
      </w:pPr>
      <w:r w:rsidRPr="00CF63E3">
        <w:rPr>
          <w:rFonts w:ascii="Times New Roman" w:hAnsi="Times New Roman" w:cs="Times New Roman"/>
        </w:rPr>
        <w:t>Um exemplo de tabela em coluna dupla pode ser visto na Tabela 1.</w:t>
      </w:r>
    </w:p>
    <w:p w:rsidR="00CF63E3" w:rsidRDefault="00CF63E3" w:rsidP="00CF63E3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CF63E3">
        <w:rPr>
          <w:rFonts w:ascii="Times New Roman" w:hAnsi="Times New Roman" w:cs="Times New Roman"/>
          <w:b/>
        </w:rPr>
        <w:t>Tabela 1</w:t>
      </w:r>
      <w:r>
        <w:rPr>
          <w:rFonts w:ascii="Times New Roman" w:hAnsi="Times New Roman" w:cs="Times New Roman"/>
        </w:rPr>
        <w:t xml:space="preserve">: </w:t>
      </w:r>
      <w:r w:rsidRPr="00CF63E3">
        <w:rPr>
          <w:rFonts w:ascii="Times New Roman" w:hAnsi="Times New Roman" w:cs="Times New Roman"/>
        </w:rPr>
        <w:t xml:space="preserve">A legenda da figura deverá ser </w:t>
      </w:r>
      <w:proofErr w:type="gramStart"/>
      <w:r w:rsidRPr="00CF63E3">
        <w:rPr>
          <w:rFonts w:ascii="Times New Roman" w:hAnsi="Times New Roman" w:cs="Times New Roman"/>
        </w:rPr>
        <w:t>redigida</w:t>
      </w:r>
      <w:r>
        <w:rPr>
          <w:rFonts w:ascii="Times New Roman" w:hAnsi="Times New Roman" w:cs="Times New Roman"/>
        </w:rPr>
        <w:t xml:space="preserve"> em Times New Roman e tamanho 11</w:t>
      </w:r>
      <w:proofErr w:type="gramEnd"/>
    </w:p>
    <w:tbl>
      <w:tblPr>
        <w:tblW w:w="585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2140"/>
        <w:gridCol w:w="2639"/>
        <w:gridCol w:w="131"/>
      </w:tblGrid>
      <w:tr w:rsidR="00CF63E3" w:rsidRPr="002E1349" w:rsidTr="00F71635">
        <w:trPr>
          <w:gridAfter w:val="1"/>
          <w:wAfter w:w="131" w:type="dxa"/>
          <w:trHeight w:val="278"/>
          <w:jc w:val="center"/>
        </w:trPr>
        <w:tc>
          <w:tcPr>
            <w:tcW w:w="943" w:type="dxa"/>
            <w:shd w:val="clear" w:color="auto" w:fill="FFFFFF"/>
            <w:vAlign w:val="center"/>
          </w:tcPr>
          <w:p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  <w:b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  <w:b/>
              </w:rPr>
            </w:pPr>
            <w:r w:rsidRPr="00F34083">
              <w:rPr>
                <w:rFonts w:ascii="Scala" w:hAnsi="Scala"/>
                <w:b/>
              </w:rPr>
              <w:t>Latitude (</w:t>
            </w:r>
            <w:r w:rsidRPr="00F34083">
              <w:rPr>
                <w:rFonts w:ascii="Scala" w:hAnsi="Scala"/>
                <w:b/>
                <w:vertAlign w:val="superscript"/>
              </w:rPr>
              <w:t>o</w:t>
            </w:r>
            <w:r w:rsidRPr="00F34083">
              <w:rPr>
                <w:rFonts w:ascii="Scala" w:hAnsi="Scala"/>
                <w:b/>
              </w:rPr>
              <w:t>)</w:t>
            </w:r>
          </w:p>
        </w:tc>
        <w:tc>
          <w:tcPr>
            <w:tcW w:w="2639" w:type="dxa"/>
            <w:tcBorders>
              <w:right w:val="nil"/>
            </w:tcBorders>
            <w:vAlign w:val="center"/>
          </w:tcPr>
          <w:p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  <w:b/>
              </w:rPr>
            </w:pPr>
            <w:r w:rsidRPr="00F34083">
              <w:rPr>
                <w:rFonts w:ascii="Scala" w:hAnsi="Scala"/>
                <w:b/>
              </w:rPr>
              <w:t>Longitude (</w:t>
            </w:r>
            <w:r w:rsidRPr="00F34083">
              <w:rPr>
                <w:rFonts w:ascii="Scala" w:hAnsi="Scala"/>
                <w:b/>
                <w:vertAlign w:val="superscript"/>
              </w:rPr>
              <w:t>o</w:t>
            </w:r>
            <w:r w:rsidRPr="00F34083">
              <w:rPr>
                <w:rFonts w:ascii="Scala" w:hAnsi="Scala"/>
                <w:b/>
              </w:rPr>
              <w:t>)</w:t>
            </w:r>
          </w:p>
        </w:tc>
      </w:tr>
      <w:tr w:rsidR="00CF63E3" w:rsidRPr="002E1349" w:rsidTr="00F71635">
        <w:trPr>
          <w:trHeight w:val="278"/>
          <w:jc w:val="center"/>
        </w:trPr>
        <w:tc>
          <w:tcPr>
            <w:tcW w:w="943" w:type="dxa"/>
            <w:shd w:val="clear" w:color="auto" w:fill="FFFFFF"/>
            <w:vAlign w:val="center"/>
          </w:tcPr>
          <w:p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  <w:b/>
              </w:rPr>
            </w:pPr>
            <w:r w:rsidRPr="00F34083">
              <w:rPr>
                <w:rFonts w:ascii="Scala" w:hAnsi="Scala"/>
                <w:b/>
              </w:rPr>
              <w:t>P</w:t>
            </w:r>
            <w:r w:rsidRPr="00F34083">
              <w:rPr>
                <w:rFonts w:ascii="Scala" w:hAnsi="Scala"/>
                <w:b/>
                <w:vertAlign w:val="subscript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</w:rPr>
            </w:pPr>
            <w:proofErr w:type="gramStart"/>
            <w:r w:rsidRPr="00F34083">
              <w:rPr>
                <w:rFonts w:ascii="Scala" w:hAnsi="Scala"/>
              </w:rPr>
              <w:t>25</w:t>
            </w:r>
            <w:r w:rsidRPr="00F34083">
              <w:rPr>
                <w:rFonts w:ascii="Scala" w:hAnsi="Scala"/>
                <w:vertAlign w:val="superscript"/>
              </w:rPr>
              <w:t>o</w:t>
            </w:r>
            <w:r w:rsidRPr="00F34083">
              <w:rPr>
                <w:rFonts w:ascii="Scala" w:hAnsi="Scala"/>
              </w:rPr>
              <w:t>25’25,000000”</w:t>
            </w:r>
            <w:proofErr w:type="gramEnd"/>
          </w:p>
        </w:tc>
        <w:tc>
          <w:tcPr>
            <w:tcW w:w="2770" w:type="dxa"/>
            <w:gridSpan w:val="2"/>
            <w:tcBorders>
              <w:right w:val="nil"/>
            </w:tcBorders>
            <w:vAlign w:val="center"/>
          </w:tcPr>
          <w:p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</w:rPr>
            </w:pPr>
            <w:r w:rsidRPr="00F34083">
              <w:rPr>
                <w:rFonts w:ascii="Scala" w:hAnsi="Scala"/>
              </w:rPr>
              <w:t>-</w:t>
            </w:r>
            <w:proofErr w:type="gramStart"/>
            <w:r w:rsidRPr="00F34083">
              <w:rPr>
                <w:rFonts w:ascii="Scala" w:hAnsi="Scala"/>
              </w:rPr>
              <w:t>25</w:t>
            </w:r>
            <w:r w:rsidRPr="00F34083">
              <w:rPr>
                <w:rFonts w:ascii="Scala" w:hAnsi="Scala"/>
                <w:vertAlign w:val="superscript"/>
              </w:rPr>
              <w:t>o</w:t>
            </w:r>
            <w:r w:rsidRPr="00F34083">
              <w:rPr>
                <w:rFonts w:ascii="Scala" w:hAnsi="Scala"/>
              </w:rPr>
              <w:t>25’25,000000”</w:t>
            </w:r>
            <w:proofErr w:type="gramEnd"/>
          </w:p>
        </w:tc>
      </w:tr>
      <w:tr w:rsidR="00CF63E3" w:rsidRPr="002E1349" w:rsidTr="00F71635">
        <w:trPr>
          <w:trHeight w:val="278"/>
          <w:jc w:val="center"/>
        </w:trPr>
        <w:tc>
          <w:tcPr>
            <w:tcW w:w="943" w:type="dxa"/>
            <w:shd w:val="clear" w:color="auto" w:fill="FFFFFF"/>
            <w:vAlign w:val="center"/>
          </w:tcPr>
          <w:p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  <w:b/>
              </w:rPr>
            </w:pPr>
            <w:r w:rsidRPr="00F34083">
              <w:rPr>
                <w:rFonts w:ascii="Scala" w:hAnsi="Scala"/>
                <w:b/>
              </w:rPr>
              <w:t>P</w:t>
            </w:r>
            <w:r w:rsidRPr="00F34083">
              <w:rPr>
                <w:rFonts w:ascii="Scala" w:hAnsi="Scala"/>
                <w:b/>
                <w:vertAlign w:val="subscript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</w:rPr>
            </w:pPr>
            <w:r w:rsidRPr="00F34083">
              <w:rPr>
                <w:rFonts w:ascii="Scala" w:hAnsi="Scala"/>
              </w:rPr>
              <w:t>-</w:t>
            </w:r>
            <w:proofErr w:type="gramStart"/>
            <w:r w:rsidRPr="00F34083">
              <w:rPr>
                <w:rFonts w:ascii="Scala" w:hAnsi="Scala"/>
              </w:rPr>
              <w:t>25</w:t>
            </w:r>
            <w:r w:rsidRPr="00F34083">
              <w:rPr>
                <w:rFonts w:ascii="Scala" w:hAnsi="Scala"/>
                <w:vertAlign w:val="superscript"/>
              </w:rPr>
              <w:t>o</w:t>
            </w:r>
            <w:r w:rsidRPr="00F34083">
              <w:rPr>
                <w:rFonts w:ascii="Scala" w:hAnsi="Scala"/>
              </w:rPr>
              <w:t>25’25,000000”</w:t>
            </w:r>
            <w:proofErr w:type="gramEnd"/>
          </w:p>
        </w:tc>
        <w:tc>
          <w:tcPr>
            <w:tcW w:w="2770" w:type="dxa"/>
            <w:gridSpan w:val="2"/>
            <w:tcBorders>
              <w:right w:val="nil"/>
            </w:tcBorders>
            <w:vAlign w:val="center"/>
          </w:tcPr>
          <w:p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</w:rPr>
            </w:pPr>
            <w:proofErr w:type="gramStart"/>
            <w:r w:rsidRPr="00F34083">
              <w:rPr>
                <w:rFonts w:ascii="Scala" w:hAnsi="Scala"/>
              </w:rPr>
              <w:t>120</w:t>
            </w:r>
            <w:r w:rsidRPr="00F34083">
              <w:rPr>
                <w:rFonts w:ascii="Scala" w:hAnsi="Scala"/>
                <w:vertAlign w:val="superscript"/>
              </w:rPr>
              <w:t>o</w:t>
            </w:r>
            <w:r w:rsidRPr="00F34083">
              <w:rPr>
                <w:rFonts w:ascii="Scala" w:hAnsi="Scala"/>
              </w:rPr>
              <w:t>25’25,000000”</w:t>
            </w:r>
            <w:proofErr w:type="gramEnd"/>
          </w:p>
        </w:tc>
      </w:tr>
      <w:tr w:rsidR="00CF63E3" w:rsidRPr="002E1349" w:rsidTr="00F71635">
        <w:trPr>
          <w:trHeight w:val="278"/>
          <w:jc w:val="center"/>
        </w:trPr>
        <w:tc>
          <w:tcPr>
            <w:tcW w:w="943" w:type="dxa"/>
            <w:shd w:val="clear" w:color="auto" w:fill="FFFFFF"/>
            <w:vAlign w:val="center"/>
          </w:tcPr>
          <w:p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  <w:b/>
              </w:rPr>
            </w:pPr>
            <w:r w:rsidRPr="00F34083">
              <w:rPr>
                <w:rFonts w:ascii="Scala" w:hAnsi="Scala"/>
                <w:b/>
              </w:rPr>
              <w:lastRenderedPageBreak/>
              <w:t>P</w:t>
            </w:r>
            <w:r w:rsidRPr="00F34083">
              <w:rPr>
                <w:rFonts w:ascii="Scala" w:hAnsi="Scala"/>
                <w:b/>
                <w:vertAlign w:val="subscript"/>
              </w:rPr>
              <w:t>3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</w:rPr>
            </w:pPr>
            <w:proofErr w:type="gramStart"/>
            <w:r w:rsidRPr="00F34083">
              <w:rPr>
                <w:rFonts w:ascii="Scala" w:hAnsi="Scala"/>
              </w:rPr>
              <w:t>00</w:t>
            </w:r>
            <w:r w:rsidRPr="00F34083">
              <w:rPr>
                <w:rFonts w:ascii="Scala" w:hAnsi="Scala"/>
                <w:vertAlign w:val="superscript"/>
              </w:rPr>
              <w:t>o</w:t>
            </w:r>
            <w:r w:rsidRPr="00F34083">
              <w:rPr>
                <w:rFonts w:ascii="Scala" w:hAnsi="Scala"/>
              </w:rPr>
              <w:t>00’0,003240”</w:t>
            </w:r>
            <w:proofErr w:type="gramEnd"/>
          </w:p>
        </w:tc>
        <w:tc>
          <w:tcPr>
            <w:tcW w:w="2770" w:type="dxa"/>
            <w:gridSpan w:val="2"/>
            <w:tcBorders>
              <w:right w:val="nil"/>
            </w:tcBorders>
            <w:vAlign w:val="center"/>
          </w:tcPr>
          <w:p w:rsidR="00CF63E3" w:rsidRPr="00F34083" w:rsidRDefault="00CF63E3" w:rsidP="00F71635">
            <w:pPr>
              <w:spacing w:line="240" w:lineRule="auto"/>
              <w:jc w:val="center"/>
              <w:rPr>
                <w:rFonts w:ascii="Scala" w:hAnsi="Scala"/>
              </w:rPr>
            </w:pPr>
            <w:proofErr w:type="gramStart"/>
            <w:r w:rsidRPr="00F34083">
              <w:rPr>
                <w:rFonts w:ascii="Scala" w:hAnsi="Scala"/>
              </w:rPr>
              <w:t>89</w:t>
            </w:r>
            <w:r w:rsidRPr="00F34083">
              <w:rPr>
                <w:rFonts w:ascii="Scala" w:hAnsi="Scala"/>
                <w:vertAlign w:val="superscript"/>
              </w:rPr>
              <w:t>o</w:t>
            </w:r>
            <w:r w:rsidRPr="00F34083">
              <w:rPr>
                <w:rFonts w:ascii="Scala" w:hAnsi="Scala"/>
              </w:rPr>
              <w:t>59’59,996760”</w:t>
            </w:r>
            <w:proofErr w:type="gramEnd"/>
          </w:p>
        </w:tc>
      </w:tr>
    </w:tbl>
    <w:p w:rsidR="00CF63E3" w:rsidRPr="00CF63E3" w:rsidRDefault="00CF63E3" w:rsidP="00CF63E3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EB4BA3" w:rsidRDefault="00EB4BA3" w:rsidP="00005A7B">
      <w:pPr>
        <w:pStyle w:val="Ttulo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EB4BA3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proofErr w:type="gramEnd"/>
      <w:r w:rsidRPr="00EB4B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Conclusão </w:t>
      </w:r>
      <w:r w:rsidR="00CF63E3">
        <w:rPr>
          <w:rFonts w:ascii="Times New Roman" w:hAnsi="Times New Roman" w:cs="Times New Roman"/>
          <w:b/>
          <w:color w:val="auto"/>
          <w:sz w:val="24"/>
          <w:szCs w:val="24"/>
        </w:rPr>
        <w:t>ou Considerações Finais</w:t>
      </w:r>
    </w:p>
    <w:p w:rsidR="00CF63E3" w:rsidRPr="00A2418A" w:rsidRDefault="00CF63E3" w:rsidP="00A241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2418A">
        <w:rPr>
          <w:rFonts w:ascii="Times New Roman" w:hAnsi="Times New Roman" w:cs="Times New Roman"/>
        </w:rPr>
        <w:t>É o lugar em que se faz o fechamento, ou seja, se apresenta o resultado final a que se chegou e mesmo se apresentam recomendações ou sugestões de posteriores trabalhos sobre o assunto.</w:t>
      </w:r>
    </w:p>
    <w:p w:rsidR="00EB1CCA" w:rsidRDefault="00EB1CCA" w:rsidP="00A2418A">
      <w:pPr>
        <w:pStyle w:val="Ttulo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  <w:sectPr w:rsidR="00EB1CCA" w:rsidSect="007F315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2418A" w:rsidRDefault="00EB4BA3" w:rsidP="00A2418A">
      <w:pPr>
        <w:pStyle w:val="Ttulo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Referê</w:t>
      </w:r>
      <w:r w:rsidRPr="00EB4BA3">
        <w:rPr>
          <w:rFonts w:ascii="Times New Roman" w:hAnsi="Times New Roman" w:cs="Times New Roman"/>
          <w:b/>
          <w:color w:val="auto"/>
          <w:sz w:val="24"/>
          <w:szCs w:val="24"/>
        </w:rPr>
        <w:t>ncia</w:t>
      </w:r>
      <w:r w:rsidR="00005A7B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</w:p>
    <w:p w:rsidR="00A2418A" w:rsidRPr="00A2418A" w:rsidRDefault="00A2418A" w:rsidP="00A2418A">
      <w:pPr>
        <w:sectPr w:rsidR="00A2418A" w:rsidRPr="00A2418A" w:rsidSect="00EB1CC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B1CCA" w:rsidRDefault="00AE5913" w:rsidP="00EB1CCA">
      <w:pPr>
        <w:ind w:firstLine="708"/>
        <w:rPr>
          <w:rFonts w:ascii="Times New Roman" w:hAnsi="Times New Roman" w:cs="Times New Roman"/>
        </w:rPr>
        <w:sectPr w:rsidR="00EB1CCA" w:rsidSect="00EB1CC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E5913">
        <w:rPr>
          <w:rFonts w:ascii="Times New Roman" w:hAnsi="Times New Roman" w:cs="Times New Roman"/>
        </w:rPr>
        <w:lastRenderedPageBreak/>
        <w:t>Utilizar a Normativa ABNT 6023</w:t>
      </w:r>
      <w:r w:rsidR="00EB1CCA">
        <w:rPr>
          <w:rFonts w:ascii="Times New Roman" w:hAnsi="Times New Roman" w:cs="Times New Roman"/>
        </w:rPr>
        <w:t>.  Tamanho da fonte 10 Time New Roman.</w:t>
      </w:r>
      <w:proofErr w:type="gramStart"/>
    </w:p>
    <w:p w:rsidR="00EB1CCA" w:rsidRPr="00AE5913" w:rsidRDefault="00EB1CCA" w:rsidP="00AE5913">
      <w:pPr>
        <w:ind w:firstLine="708"/>
        <w:rPr>
          <w:rFonts w:ascii="Times New Roman" w:hAnsi="Times New Roman" w:cs="Times New Roman"/>
        </w:rPr>
      </w:pPr>
      <w:proofErr w:type="gramEnd"/>
    </w:p>
    <w:sectPr w:rsidR="00EB1CCA" w:rsidRPr="00AE5913" w:rsidSect="000B521A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E7" w:rsidRDefault="00B31DE7" w:rsidP="00A24F55">
      <w:pPr>
        <w:spacing w:after="0" w:line="240" w:lineRule="auto"/>
      </w:pPr>
      <w:r>
        <w:separator/>
      </w:r>
    </w:p>
  </w:endnote>
  <w:endnote w:type="continuationSeparator" w:id="0">
    <w:p w:rsidR="00B31DE7" w:rsidRDefault="00B31DE7" w:rsidP="00A2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">
    <w:altName w:val="Times New Roman"/>
    <w:charset w:val="00"/>
    <w:family w:val="auto"/>
    <w:pitch w:val="variable"/>
    <w:sig w:usb0="00000001" w:usb1="40002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E7" w:rsidRDefault="00B31DE7" w:rsidP="00A24F55">
      <w:pPr>
        <w:spacing w:after="0" w:line="240" w:lineRule="auto"/>
      </w:pPr>
      <w:r>
        <w:separator/>
      </w:r>
    </w:p>
  </w:footnote>
  <w:footnote w:type="continuationSeparator" w:id="0">
    <w:p w:rsidR="00B31DE7" w:rsidRDefault="00B31DE7" w:rsidP="00A2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6230" w:type="dxa"/>
      <w:tblInd w:w="3574" w:type="dxa"/>
      <w:tblLook w:val="04A0" w:firstRow="1" w:lastRow="0" w:firstColumn="1" w:lastColumn="0" w:noHBand="0" w:noVBand="1"/>
    </w:tblPr>
    <w:tblGrid>
      <w:gridCol w:w="3399"/>
      <w:gridCol w:w="2831"/>
    </w:tblGrid>
    <w:tr w:rsidR="006F4FA4" w:rsidRPr="006F4FA4" w:rsidTr="006F4FA4">
      <w:tc>
        <w:tcPr>
          <w:tcW w:w="3399" w:type="dxa"/>
          <w:vAlign w:val="center"/>
        </w:tcPr>
        <w:p w:rsidR="006F4FA4" w:rsidRPr="006F4FA4" w:rsidRDefault="006F4FA4" w:rsidP="00D46C7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F4FA4">
            <w:rPr>
              <w:rFonts w:ascii="Times New Roman" w:hAnsi="Times New Roman" w:cs="Times New Roman"/>
              <w:b/>
              <w:sz w:val="20"/>
              <w:szCs w:val="20"/>
            </w:rPr>
            <w:t>I</w:t>
          </w:r>
          <w:r w:rsidR="00D46C74">
            <w:rPr>
              <w:rFonts w:ascii="Times New Roman" w:hAnsi="Times New Roman" w:cs="Times New Roman"/>
              <w:b/>
              <w:sz w:val="20"/>
              <w:szCs w:val="20"/>
            </w:rPr>
            <w:t>V</w:t>
          </w:r>
          <w:r w:rsidRPr="006F4FA4">
            <w:rPr>
              <w:rFonts w:ascii="Times New Roman" w:hAnsi="Times New Roman" w:cs="Times New Roman"/>
              <w:b/>
              <w:sz w:val="20"/>
              <w:szCs w:val="20"/>
            </w:rPr>
            <w:t xml:space="preserve"> Congresso de Inovação Tecnologia e Sustentabilidade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2015</w:t>
          </w:r>
        </w:p>
      </w:tc>
      <w:tc>
        <w:tcPr>
          <w:tcW w:w="2831" w:type="dxa"/>
          <w:vAlign w:val="center"/>
        </w:tcPr>
        <w:p w:rsidR="006F4FA4" w:rsidRPr="006F4FA4" w:rsidRDefault="006F4FA4" w:rsidP="006F4FA4">
          <w:pPr>
            <w:pStyle w:val="Cabealh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F4FA4">
            <w:rPr>
              <w:rFonts w:ascii="Times New Roman" w:hAnsi="Times New Roman" w:cs="Times New Roman"/>
              <w:b/>
              <w:sz w:val="20"/>
              <w:szCs w:val="20"/>
            </w:rPr>
            <w:t>Curso XXX</w:t>
          </w:r>
        </w:p>
      </w:tc>
    </w:tr>
  </w:tbl>
  <w:p w:rsidR="00A24F55" w:rsidRDefault="00A24F55" w:rsidP="00A24F5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6E2"/>
    <w:rsid w:val="00005A7B"/>
    <w:rsid w:val="00033DF1"/>
    <w:rsid w:val="000B521A"/>
    <w:rsid w:val="00142146"/>
    <w:rsid w:val="00327FFC"/>
    <w:rsid w:val="00523416"/>
    <w:rsid w:val="006F4FA4"/>
    <w:rsid w:val="007F3153"/>
    <w:rsid w:val="00924D95"/>
    <w:rsid w:val="00A1002D"/>
    <w:rsid w:val="00A2418A"/>
    <w:rsid w:val="00A24F55"/>
    <w:rsid w:val="00A64D20"/>
    <w:rsid w:val="00AC394D"/>
    <w:rsid w:val="00AE5913"/>
    <w:rsid w:val="00B13ADE"/>
    <w:rsid w:val="00B31DE7"/>
    <w:rsid w:val="00C34338"/>
    <w:rsid w:val="00CF63E3"/>
    <w:rsid w:val="00D46C74"/>
    <w:rsid w:val="00D65226"/>
    <w:rsid w:val="00DC283F"/>
    <w:rsid w:val="00E256E2"/>
    <w:rsid w:val="00EB1CCA"/>
    <w:rsid w:val="00EB4BA3"/>
    <w:rsid w:val="00ED104C"/>
    <w:rsid w:val="00FF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95"/>
  </w:style>
  <w:style w:type="paragraph" w:styleId="Ttulo1">
    <w:name w:val="heading 1"/>
    <w:basedOn w:val="Normal"/>
    <w:next w:val="Normal"/>
    <w:link w:val="Ttulo1Char"/>
    <w:uiPriority w:val="9"/>
    <w:qFormat/>
    <w:rsid w:val="000B5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63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52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63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24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F55"/>
  </w:style>
  <w:style w:type="paragraph" w:styleId="Rodap">
    <w:name w:val="footer"/>
    <w:basedOn w:val="Normal"/>
    <w:link w:val="RodapChar"/>
    <w:uiPriority w:val="99"/>
    <w:unhideWhenUsed/>
    <w:rsid w:val="00A24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F55"/>
  </w:style>
  <w:style w:type="table" w:styleId="Tabelacomgrade">
    <w:name w:val="Table Grid"/>
    <w:basedOn w:val="Tabelanormal"/>
    <w:uiPriority w:val="39"/>
    <w:rsid w:val="006F4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Rodrigues</dc:creator>
  <cp:lastModifiedBy>Vera Alice Pereira Moreira Lima</cp:lastModifiedBy>
  <cp:revision>2</cp:revision>
  <dcterms:created xsi:type="dcterms:W3CDTF">2016-10-27T17:26:00Z</dcterms:created>
  <dcterms:modified xsi:type="dcterms:W3CDTF">2016-10-27T17:26:00Z</dcterms:modified>
</cp:coreProperties>
</file>